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561" w:rsidRDefault="00275561" w:rsidP="00275561">
      <w:pPr>
        <w:pStyle w:val="NoSpacing"/>
      </w:pPr>
      <w:r>
        <w:rPr>
          <w:u w:val="single"/>
        </w:rPr>
        <w:t>Richard DUFFELD</w:t>
      </w:r>
      <w:r>
        <w:t xml:space="preserve">       (fl.1409)</w:t>
      </w:r>
    </w:p>
    <w:p w:rsidR="00275561" w:rsidRDefault="00275561" w:rsidP="00275561">
      <w:pPr>
        <w:pStyle w:val="NoSpacing"/>
      </w:pPr>
    </w:p>
    <w:p w:rsidR="00275561" w:rsidRDefault="00275561" w:rsidP="00275561">
      <w:pPr>
        <w:pStyle w:val="NoSpacing"/>
      </w:pPr>
    </w:p>
    <w:p w:rsidR="00275561" w:rsidRDefault="00275561" w:rsidP="00275561">
      <w:pPr>
        <w:pStyle w:val="NoSpacing"/>
      </w:pPr>
      <w:r>
        <w:t>25 Jun.1409</w:t>
      </w:r>
      <w:r>
        <w:tab/>
        <w:t xml:space="preserve">Settlement of the action taken by him and Peter Brayton, </w:t>
      </w:r>
      <w:proofErr w:type="gramStart"/>
      <w:r>
        <w:t>chaplain(</w:t>
      </w:r>
      <w:proofErr w:type="gramEnd"/>
      <w:r>
        <w:t>q.v.)</w:t>
      </w:r>
    </w:p>
    <w:p w:rsidR="00275561" w:rsidRDefault="00275561" w:rsidP="00275561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John </w:t>
      </w:r>
      <w:proofErr w:type="spellStart"/>
      <w:r>
        <w:t>Barnetby</w:t>
      </w:r>
      <w:proofErr w:type="spellEnd"/>
      <w:r>
        <w:t xml:space="preserve">, the elder(q.v.), </w:t>
      </w:r>
      <w:proofErr w:type="spellStart"/>
      <w:r>
        <w:t>deforciant</w:t>
      </w:r>
      <w:proofErr w:type="spellEnd"/>
      <w:r>
        <w:t xml:space="preserve"> of 8 </w:t>
      </w:r>
      <w:proofErr w:type="spellStart"/>
      <w:r>
        <w:t>messuages</w:t>
      </w:r>
      <w:proofErr w:type="spellEnd"/>
      <w:r>
        <w:t>,</w:t>
      </w:r>
    </w:p>
    <w:p w:rsidR="00275561" w:rsidRDefault="00275561" w:rsidP="00275561">
      <w:pPr>
        <w:pStyle w:val="NoSpacing"/>
      </w:pPr>
      <w:r>
        <w:tab/>
      </w:r>
      <w:r>
        <w:tab/>
        <w:t xml:space="preserve">10 tofts, 4 </w:t>
      </w:r>
      <w:proofErr w:type="spellStart"/>
      <w:r>
        <w:t>carucates</w:t>
      </w:r>
      <w:proofErr w:type="spellEnd"/>
      <w:r>
        <w:t xml:space="preserve"> of land, 50 acres of meadow and 20s of rent</w:t>
      </w:r>
    </w:p>
    <w:p w:rsidR="00275561" w:rsidRDefault="00275561" w:rsidP="00275561">
      <w:pPr>
        <w:pStyle w:val="NoSpacing"/>
      </w:pPr>
      <w:r>
        <w:tab/>
      </w:r>
      <w:r>
        <w:tab/>
      </w:r>
      <w:proofErr w:type="gramStart"/>
      <w:r>
        <w:t>in</w:t>
      </w:r>
      <w:proofErr w:type="gramEnd"/>
      <w:r>
        <w:t xml:space="preserve"> Barton on Humber, </w:t>
      </w:r>
      <w:proofErr w:type="spellStart"/>
      <w:r>
        <w:t>Barnetby</w:t>
      </w:r>
      <w:proofErr w:type="spellEnd"/>
      <w:r>
        <w:t xml:space="preserve"> le Wold and </w:t>
      </w:r>
      <w:proofErr w:type="spellStart"/>
      <w:r>
        <w:t>Wrawby</w:t>
      </w:r>
      <w:proofErr w:type="spellEnd"/>
      <w:r>
        <w:t>,</w:t>
      </w:r>
    </w:p>
    <w:p w:rsidR="00275561" w:rsidRDefault="00275561" w:rsidP="00275561">
      <w:pPr>
        <w:pStyle w:val="NoSpacing"/>
      </w:pPr>
      <w:r>
        <w:tab/>
      </w:r>
      <w:r>
        <w:tab/>
        <w:t>Lincolnshire.</w:t>
      </w:r>
    </w:p>
    <w:p w:rsidR="00275561" w:rsidRPr="00275561" w:rsidRDefault="00275561" w:rsidP="00275561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275561">
        <w:rPr>
          <w:sz w:val="22"/>
          <w:szCs w:val="22"/>
        </w:rPr>
        <w:t>(</w:t>
      </w:r>
      <w:hyperlink r:id="rId7" w:history="1">
        <w:r w:rsidRPr="00275561">
          <w:rPr>
            <w:rStyle w:val="Hyperlink"/>
            <w:sz w:val="22"/>
            <w:szCs w:val="22"/>
          </w:rPr>
          <w:t>http://www.medievalgenealogy.org.uk/fines/abstracts/CP_25_1_144_152.shtml</w:t>
        </w:r>
      </w:hyperlink>
      <w:r w:rsidRPr="00275561">
        <w:rPr>
          <w:sz w:val="22"/>
          <w:szCs w:val="22"/>
        </w:rPr>
        <w:t>)</w:t>
      </w:r>
      <w:bookmarkEnd w:id="0"/>
    </w:p>
    <w:p w:rsidR="00275561" w:rsidRDefault="00275561" w:rsidP="00275561">
      <w:pPr>
        <w:pStyle w:val="NoSpacing"/>
      </w:pPr>
    </w:p>
    <w:p w:rsidR="00275561" w:rsidRDefault="00275561" w:rsidP="00275561">
      <w:pPr>
        <w:pStyle w:val="NoSpacing"/>
      </w:pPr>
    </w:p>
    <w:p w:rsidR="00275561" w:rsidRDefault="00275561" w:rsidP="00275561">
      <w:pPr>
        <w:pStyle w:val="NoSpacing"/>
      </w:pPr>
      <w:r>
        <w:t>19 November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561" w:rsidRDefault="00275561" w:rsidP="00920DE3">
      <w:pPr>
        <w:spacing w:after="0" w:line="240" w:lineRule="auto"/>
      </w:pPr>
      <w:r>
        <w:separator/>
      </w:r>
    </w:p>
  </w:endnote>
  <w:endnote w:type="continuationSeparator" w:id="0">
    <w:p w:rsidR="00275561" w:rsidRDefault="002755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561" w:rsidRDefault="00275561" w:rsidP="00920DE3">
      <w:pPr>
        <w:spacing w:after="0" w:line="240" w:lineRule="auto"/>
      </w:pPr>
      <w:r>
        <w:separator/>
      </w:r>
    </w:p>
  </w:footnote>
  <w:footnote w:type="continuationSeparator" w:id="0">
    <w:p w:rsidR="00275561" w:rsidRDefault="002755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561"/>
    <w:rsid w:val="00120749"/>
    <w:rsid w:val="0027556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755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755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2015-01-17T19:19:00Z</dcterms:created>
  <dcterms:modified xsi:type="dcterms:W3CDTF">2015-01-17T19:20:00Z</dcterms:modified>
</cp:coreProperties>
</file>